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8CBF" w14:textId="77777777" w:rsidR="006F6EBE" w:rsidRDefault="006F6EBE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  <w:lang w:eastAsia="en-GB"/>
        </w:rPr>
      </w:pPr>
    </w:p>
    <w:p w14:paraId="4B12C6E4" w14:textId="77777777" w:rsidR="006F6EBE" w:rsidRPr="00B5208F" w:rsidRDefault="006F6EBE" w:rsidP="006F6EBE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B5208F">
        <w:rPr>
          <w:rFonts w:ascii="Times New Roman" w:hAnsi="Times New Roman" w:cs="Times New Roman"/>
          <w:b/>
          <w:bCs/>
          <w:color w:val="FF0000"/>
          <w:sz w:val="44"/>
          <w:szCs w:val="44"/>
        </w:rPr>
        <w:t>St Michael and all Angels</w:t>
      </w:r>
    </w:p>
    <w:p w14:paraId="2A64F152" w14:textId="77777777" w:rsidR="006F6EBE" w:rsidRPr="00B5208F" w:rsidRDefault="006F6EBE" w:rsidP="006F6EBE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B5208F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Cottingley</w:t>
      </w:r>
    </w:p>
    <w:p w14:paraId="7D8A9E1E" w14:textId="77777777" w:rsidR="006F6EBE" w:rsidRPr="00B5208F" w:rsidRDefault="006F1F9D" w:rsidP="006F6EBE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hyperlink r:id="rId6" w:history="1">
        <w:r w:rsidR="006F6EBE" w:rsidRPr="00B5208F">
          <w:rPr>
            <w:rStyle w:val="Hyperlink"/>
            <w:rFonts w:ascii="Times New Roman" w:hAnsi="Times New Roman" w:cs="Times New Roman"/>
            <w:b/>
            <w:bCs/>
            <w:color w:val="034990" w:themeColor="hyperlink" w:themeShade="BF"/>
            <w:sz w:val="44"/>
            <w:szCs w:val="44"/>
          </w:rPr>
          <w:t>stmichaelsvicar@gmail.com</w:t>
        </w:r>
      </w:hyperlink>
    </w:p>
    <w:p w14:paraId="49E0E21A" w14:textId="77777777" w:rsidR="006F6EBE" w:rsidRPr="00B5208F" w:rsidRDefault="006F6EBE" w:rsidP="006F6EBE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B5208F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>01274560761</w:t>
      </w:r>
    </w:p>
    <w:p w14:paraId="22A5BB65" w14:textId="4A95286C" w:rsidR="006F6EBE" w:rsidRPr="00B5208F" w:rsidRDefault="006F6EBE" w:rsidP="0077760E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7"/>
          <w:sz w:val="52"/>
          <w:szCs w:val="52"/>
          <w:lang w:eastAsia="en-GB"/>
        </w:rPr>
      </w:pPr>
      <w:r w:rsidRPr="00B5208F">
        <w:rPr>
          <w:noProof/>
          <w:sz w:val="28"/>
          <w:szCs w:val="28"/>
        </w:rPr>
        <w:drawing>
          <wp:inline distT="0" distB="0" distL="0" distR="0" wp14:anchorId="47B7B9EB" wp14:editId="6E644E86">
            <wp:extent cx="1537712" cy="9829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8361" cy="101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982E4" w14:textId="5A0D92EF" w:rsidR="006F6EBE" w:rsidRPr="00B5208F" w:rsidRDefault="004443D7" w:rsidP="004443D7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56"/>
          <w:szCs w:val="56"/>
          <w:lang w:eastAsia="en-GB"/>
        </w:rPr>
      </w:pPr>
      <w:r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7"/>
          <w:sz w:val="56"/>
          <w:szCs w:val="56"/>
          <w:lang w:eastAsia="en-GB"/>
        </w:rPr>
        <w:t>Evening Prayer</w:t>
      </w:r>
      <w:r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7"/>
          <w:sz w:val="56"/>
          <w:szCs w:val="56"/>
          <w:lang w:eastAsia="en-GB"/>
        </w:rPr>
        <w:br/>
        <w:t>Easter Season</w:t>
      </w:r>
    </w:p>
    <w:p w14:paraId="4CCE7DFC" w14:textId="584D4159" w:rsidR="006E1288" w:rsidRDefault="006E1288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noProof/>
          <w:color w:val="FF0000"/>
          <w:spacing w:val="3"/>
          <w:sz w:val="28"/>
          <w:szCs w:val="28"/>
          <w:lang w:eastAsia="en-GB"/>
        </w:rPr>
      </w:pPr>
    </w:p>
    <w:p w14:paraId="26D0D258" w14:textId="47613B73" w:rsidR="004443D7" w:rsidRDefault="004443D7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noProof/>
          <w:color w:val="FF0000"/>
          <w:spacing w:val="3"/>
          <w:sz w:val="28"/>
          <w:szCs w:val="28"/>
          <w:lang w:eastAsia="en-GB"/>
        </w:rPr>
      </w:pPr>
    </w:p>
    <w:p w14:paraId="7A7F41C0" w14:textId="0A3123DD" w:rsidR="004443D7" w:rsidRDefault="004443D7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noProof/>
          <w:color w:val="FF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spacing w:val="3"/>
          <w:sz w:val="28"/>
          <w:szCs w:val="28"/>
          <w:lang w:eastAsia="en-GB"/>
        </w:rPr>
        <w:drawing>
          <wp:inline distT="0" distB="0" distL="0" distR="0" wp14:anchorId="5A9E97DE" wp14:editId="6FF18BFF">
            <wp:extent cx="5996940" cy="229489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8278b7da075e1d749f2adfada6bca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158B" w14:textId="77777777" w:rsidR="006E1288" w:rsidRDefault="006E1288" w:rsidP="00485755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56536D8A" w14:textId="7DDAAC6B" w:rsidR="00E376D7" w:rsidRPr="00B5208F" w:rsidRDefault="006E1288" w:rsidP="00B5208F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</w:pPr>
      <w:r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 xml:space="preserve">During the lockdown </w:t>
      </w:r>
      <w:r w:rsid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 xml:space="preserve"> </w:t>
      </w:r>
      <w:r w:rsidR="004443D7"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>Evening</w:t>
      </w:r>
      <w:r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 xml:space="preserve"> </w:t>
      </w:r>
      <w:r w:rsidR="0077760E"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>P</w:t>
      </w:r>
      <w:r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>rayer</w:t>
      </w:r>
    </w:p>
    <w:p w14:paraId="7C03E158" w14:textId="7A241C02" w:rsidR="006E1288" w:rsidRPr="00B5208F" w:rsidRDefault="006E1288" w:rsidP="00B5208F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36"/>
          <w:szCs w:val="36"/>
          <w:lang w:eastAsia="en-GB"/>
        </w:rPr>
      </w:pPr>
      <w:r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 xml:space="preserve">will be said at </w:t>
      </w:r>
      <w:r w:rsidR="004443D7"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>7pm</w:t>
      </w:r>
      <w:r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 xml:space="preserve"> on </w:t>
      </w:r>
      <w:r w:rsidR="004443D7"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40"/>
          <w:szCs w:val="40"/>
          <w:lang w:eastAsia="en-GB"/>
        </w:rPr>
        <w:t>Thursday Evening</w:t>
      </w:r>
    </w:p>
    <w:p w14:paraId="2131C6A4" w14:textId="663FC1D8" w:rsidR="006E1288" w:rsidRPr="00B5208F" w:rsidRDefault="006E1288" w:rsidP="00B5208F">
      <w:pPr>
        <w:shd w:val="clear" w:color="auto" w:fill="FFFFFF"/>
        <w:spacing w:after="0" w:line="264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B5208F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36"/>
          <w:szCs w:val="36"/>
          <w:lang w:eastAsia="en-GB"/>
        </w:rPr>
        <w:t>Find us on Facebook</w:t>
      </w:r>
      <w:r w:rsidRPr="00B5208F">
        <w:rPr>
          <w:rFonts w:ascii="Times New Roman" w:eastAsia="Times New Roman" w:hAnsi="Times New Roman" w:cs="Times New Roman"/>
          <w:i/>
          <w:iCs/>
          <w:color w:val="FF0000"/>
          <w:spacing w:val="3"/>
          <w:sz w:val="36"/>
          <w:szCs w:val="36"/>
          <w:lang w:eastAsia="en-GB"/>
        </w:rPr>
        <w:t xml:space="preserve"> </w:t>
      </w:r>
      <w:hyperlink r:id="rId10" w:history="1">
        <w:r w:rsidRPr="00B5208F">
          <w:rPr>
            <w:rStyle w:val="Hyperlink"/>
            <w:rFonts w:ascii="Times New Roman" w:hAnsi="Times New Roman" w:cs="Times New Roman"/>
            <w:color w:val="00B0F0"/>
            <w:sz w:val="36"/>
            <w:szCs w:val="36"/>
          </w:rPr>
          <w:t>https://www.facebook.com/stmichaelscottingley</w:t>
        </w:r>
      </w:hyperlink>
    </w:p>
    <w:p w14:paraId="60E9689E" w14:textId="6CFA0596" w:rsidR="006E1288" w:rsidRPr="00B5208F" w:rsidRDefault="0068666B" w:rsidP="00B5208F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i/>
          <w:iCs/>
          <w:color w:val="FF0000"/>
          <w:spacing w:val="3"/>
          <w:sz w:val="36"/>
          <w:szCs w:val="36"/>
          <w:lang w:eastAsia="en-GB"/>
        </w:rPr>
      </w:pPr>
      <w:r w:rsidRPr="00B5208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Service sheets can be found on </w:t>
      </w:r>
      <w:hyperlink r:id="rId11" w:tgtFrame="_blank" w:history="1">
        <w:r w:rsidRPr="00B5208F">
          <w:rPr>
            <w:rStyle w:val="Hyperlink"/>
            <w:rFonts w:ascii="Times New Roman" w:hAnsi="Times New Roman" w:cs="Times New Roman"/>
            <w:color w:val="4472C4" w:themeColor="accent1"/>
            <w:sz w:val="36"/>
            <w:szCs w:val="36"/>
            <w:shd w:val="clear" w:color="auto" w:fill="FFFFFF"/>
          </w:rPr>
          <w:t>https://www.stmichaelscottingley.net/church-without-walls</w:t>
        </w:r>
      </w:hyperlink>
    </w:p>
    <w:p w14:paraId="4988F6A5" w14:textId="1A398E50" w:rsidR="004443D7" w:rsidRPr="00B5208F" w:rsidRDefault="001049A6" w:rsidP="00B5208F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6"/>
          <w:szCs w:val="6"/>
          <w:lang w:eastAsia="en-GB"/>
        </w:rPr>
      </w:pPr>
      <w:r w:rsidRPr="00B5208F">
        <w:rPr>
          <w:rFonts w:ascii="Tahoma" w:eastAsia="Times New Roman" w:hAnsi="Tahoma" w:cs="Tahoma"/>
          <w:color w:val="000000"/>
          <w:spacing w:val="7"/>
          <w:sz w:val="6"/>
          <w:szCs w:val="6"/>
          <w:lang w:eastAsia="en-GB"/>
        </w:rPr>
        <w:t xml:space="preserve">                 </w:t>
      </w:r>
    </w:p>
    <w:p w14:paraId="2D153FF0" w14:textId="23429D37" w:rsidR="004443D7" w:rsidRPr="00B5208F" w:rsidRDefault="004443D7" w:rsidP="00B5208F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6"/>
          <w:szCs w:val="6"/>
          <w:lang w:eastAsia="en-GB"/>
        </w:rPr>
      </w:pPr>
    </w:p>
    <w:p w14:paraId="4D95F998" w14:textId="0D951DAB" w:rsidR="004443D7" w:rsidRPr="00B5208F" w:rsidRDefault="004443D7" w:rsidP="00B5208F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6"/>
          <w:szCs w:val="6"/>
          <w:lang w:eastAsia="en-GB"/>
        </w:rPr>
      </w:pPr>
    </w:p>
    <w:p w14:paraId="2C9FD209" w14:textId="0A495D7E" w:rsidR="004443D7" w:rsidRPr="00B5208F" w:rsidRDefault="004443D7" w:rsidP="00B5208F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6"/>
          <w:szCs w:val="6"/>
          <w:lang w:eastAsia="en-GB"/>
        </w:rPr>
      </w:pPr>
    </w:p>
    <w:p w14:paraId="3B94636B" w14:textId="46B6E600" w:rsidR="004443D7" w:rsidRPr="00B5208F" w:rsidRDefault="004443D7" w:rsidP="00B5208F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6"/>
          <w:szCs w:val="6"/>
          <w:lang w:eastAsia="en-GB"/>
        </w:rPr>
      </w:pPr>
    </w:p>
    <w:p w14:paraId="71A25794" w14:textId="7C06B0D6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27BB0D7C" w14:textId="4E011EBE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1C0550EB" w14:textId="12FDFE72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3517224C" w14:textId="538B9101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2C46B393" w14:textId="2F63CA92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225F1769" w14:textId="3511DEDA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099F2485" w14:textId="3948B532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355BFF74" w14:textId="2563D923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028DDEF2" w14:textId="17AEAB7B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22F53EB1" w14:textId="3572CED7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ahoma" w:eastAsia="Times New Roman" w:hAnsi="Tahoma" w:cs="Tahoma"/>
          <w:color w:val="000000"/>
          <w:spacing w:val="7"/>
          <w:sz w:val="2"/>
          <w:szCs w:val="2"/>
          <w:lang w:eastAsia="en-GB"/>
        </w:rPr>
      </w:pPr>
    </w:p>
    <w:p w14:paraId="1075CCF9" w14:textId="12452F25" w:rsidR="004443D7" w:rsidRPr="004443D7" w:rsidRDefault="004443D7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eastAsia="en-GB"/>
        </w:rPr>
      </w:pPr>
    </w:p>
    <w:p w14:paraId="032E6B3F" w14:textId="26D50A55" w:rsidR="004443D7" w:rsidRPr="004443D7" w:rsidRDefault="004443D7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eastAsia="en-GB"/>
        </w:rPr>
      </w:pPr>
    </w:p>
    <w:p w14:paraId="55FA2C6E" w14:textId="798768BA" w:rsidR="004443D7" w:rsidRPr="004443D7" w:rsidRDefault="004443D7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eastAsia="en-GB"/>
        </w:rPr>
      </w:pPr>
    </w:p>
    <w:p w14:paraId="5AC98F92" w14:textId="0195B261" w:rsidR="004443D7" w:rsidRPr="004443D7" w:rsidRDefault="004443D7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eastAsia="en-GB"/>
        </w:rPr>
      </w:pPr>
    </w:p>
    <w:p w14:paraId="6DE7DED5" w14:textId="77777777" w:rsidR="004443D7" w:rsidRDefault="004443D7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eastAsia="en-GB"/>
        </w:rPr>
      </w:pPr>
    </w:p>
    <w:p w14:paraId="28841F73" w14:textId="77777777" w:rsidR="00916578" w:rsidRDefault="00916578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en-GB"/>
        </w:rPr>
      </w:pPr>
    </w:p>
    <w:p w14:paraId="36F9D27B" w14:textId="37087ED4" w:rsidR="001049A6" w:rsidRPr="009B00FA" w:rsidRDefault="001049A6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Preparation</w:t>
      </w:r>
    </w:p>
    <w:p w14:paraId="290C996B" w14:textId="0A6A7ED9" w:rsidR="001049A6" w:rsidRPr="009B00FA" w:rsidRDefault="009B00FA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 God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make speed to save us.</w:t>
      </w:r>
    </w:p>
    <w:p w14:paraId="63666474" w14:textId="6698E2A2" w:rsidR="001049A6" w:rsidRPr="009B00FA" w:rsidRDefault="009B00FA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O Lord</w:t>
      </w:r>
      <w:r w:rsidR="001049A6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make haste to help us.</w:t>
      </w:r>
    </w:p>
    <w:p w14:paraId="6A289406" w14:textId="019006FD" w:rsidR="001049A6" w:rsidRPr="009B00FA" w:rsidRDefault="009B00FA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your resurrection, O Christ,</w:t>
      </w:r>
    </w:p>
    <w:p w14:paraId="5590A55A" w14:textId="77777777" w:rsidR="00E376D7" w:rsidRPr="009B00FA" w:rsidRDefault="001049A6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let heaven and earth rejoice.</w:t>
      </w:r>
    </w:p>
    <w:p w14:paraId="31C39ADF" w14:textId="370BFB85" w:rsidR="001049A6" w:rsidRPr="009B00FA" w:rsidRDefault="009B00FA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    </w:t>
      </w:r>
      <w:r w:rsidR="001049A6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Alleluia.</w:t>
      </w:r>
    </w:p>
    <w:p w14:paraId="3B6E0E74" w14:textId="295E1B94" w:rsidR="001049A6" w:rsidRPr="009B00FA" w:rsidRDefault="001049A6" w:rsidP="001049A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prayer of thanksgiving</w:t>
      </w:r>
    </w:p>
    <w:p w14:paraId="48DA4BC1" w14:textId="0EC65632" w:rsidR="00B5208F" w:rsidRPr="009B00FA" w:rsidRDefault="001049A6" w:rsidP="00BF5D6A">
      <w:pPr>
        <w:shd w:val="clear" w:color="auto" w:fill="FFFFFF"/>
        <w:spacing w:after="0" w:line="264" w:lineRule="auto"/>
        <w:ind w:left="4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are you, Sovereign Lord,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the </w:t>
      </w:r>
      <w:proofErr w:type="gramStart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God</w:t>
      </w:r>
      <w:proofErr w:type="gramEnd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and Father of our</w:t>
      </w:r>
      <w:r w:rsidR="00BF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Lord Jesus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Christ,</w:t>
      </w:r>
      <w:r w:rsidR="00E376D7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you be glory and praise for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ever.</w:t>
      </w:r>
      <w:r w:rsidR="00E376D7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From</w:t>
      </w:r>
      <w:r w:rsidR="00BF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the deep waters of </w:t>
      </w:r>
      <w:proofErr w:type="gramStart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death</w:t>
      </w:r>
      <w:proofErr w:type="gramEnd"/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 brought your people to new</w:t>
      </w:r>
      <w:r w:rsidR="00BF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birth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by raising your Son to life in triumph.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Through him</w:t>
      </w:r>
      <w:r w:rsidR="00BF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dark death has been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E376D7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estroyed</w:t>
      </w:r>
      <w:r w:rsidR="00E376D7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radiant life is everywhere</w:t>
      </w:r>
      <w:r w:rsidR="00BF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restored.</w:t>
      </w:r>
      <w:r w:rsidR="00E376D7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you call us out of darkness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into his marvellous</w:t>
      </w:r>
    </w:p>
    <w:p w14:paraId="73BC8930" w14:textId="22C4CF12" w:rsidR="001049A6" w:rsidRPr="009B00FA" w:rsidRDefault="001049A6" w:rsidP="00BF5D6A">
      <w:pPr>
        <w:shd w:val="clear" w:color="auto" w:fill="FFFFFF"/>
        <w:spacing w:after="0" w:line="264" w:lineRule="auto"/>
        <w:ind w:left="240" w:firstLine="18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light</w:t>
      </w:r>
      <w:r w:rsidR="00C40CC7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may our lives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reflect his glory</w:t>
      </w:r>
      <w:r w:rsidR="00C40CC7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our lips repeat the</w:t>
      </w:r>
      <w:r w:rsidR="00BF5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endless song.</w:t>
      </w:r>
      <w:r w:rsidR="00C40CC7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be God, Father,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Son and Holy Spirit.</w:t>
      </w:r>
    </w:p>
    <w:p w14:paraId="22E7DC7E" w14:textId="281F019A" w:rsidR="001049A6" w:rsidRPr="009B00FA" w:rsidRDefault="001049A6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Blessed be God for ever.</w:t>
      </w:r>
    </w:p>
    <w:p w14:paraId="4FDD764E" w14:textId="77777777" w:rsidR="00916578" w:rsidRPr="009B00FA" w:rsidRDefault="00916578" w:rsidP="00905A5B">
      <w:pPr>
        <w:pStyle w:val="txt"/>
        <w:shd w:val="clear" w:color="auto" w:fill="FFFFFF"/>
        <w:spacing w:before="0" w:beforeAutospacing="0" w:after="0" w:afterAutospacing="0" w:line="264" w:lineRule="auto"/>
        <w:rPr>
          <w:i/>
          <w:iCs/>
          <w:color w:val="FF0000"/>
          <w:spacing w:val="3"/>
          <w:sz w:val="20"/>
          <w:szCs w:val="20"/>
        </w:rPr>
      </w:pPr>
    </w:p>
    <w:p w14:paraId="777AB749" w14:textId="16121C89" w:rsidR="00905A5B" w:rsidRPr="009B00FA" w:rsidRDefault="001049A6" w:rsidP="00905A5B">
      <w:pPr>
        <w:pStyle w:val="txt"/>
        <w:shd w:val="clear" w:color="auto" w:fill="FFFFFF"/>
        <w:spacing w:before="0" w:beforeAutospacing="0" w:after="0" w:afterAutospacing="0" w:line="264" w:lineRule="auto"/>
        <w:rPr>
          <w:i/>
          <w:iCs/>
          <w:color w:val="FF0000"/>
          <w:spacing w:val="3"/>
          <w:sz w:val="28"/>
          <w:szCs w:val="28"/>
        </w:rPr>
      </w:pPr>
      <w:r w:rsidRPr="009B00FA">
        <w:rPr>
          <w:i/>
          <w:iCs/>
          <w:color w:val="FF0000"/>
          <w:spacing w:val="3"/>
          <w:sz w:val="28"/>
          <w:szCs w:val="28"/>
        </w:rPr>
        <w:t xml:space="preserve">A Song of David </w:t>
      </w:r>
    </w:p>
    <w:p w14:paraId="3926762E" w14:textId="77C263C7" w:rsidR="00C40CC7" w:rsidRPr="009B00FA" w:rsidRDefault="00C40CC7" w:rsidP="00905A5B">
      <w:pPr>
        <w:pStyle w:val="txt"/>
        <w:shd w:val="clear" w:color="auto" w:fill="FFFFFF"/>
        <w:spacing w:before="0" w:beforeAutospacing="0" w:after="0" w:afterAutospacing="0" w:line="264" w:lineRule="auto"/>
        <w:rPr>
          <w:i/>
          <w:iCs/>
          <w:color w:val="FF0000"/>
          <w:spacing w:val="3"/>
          <w:sz w:val="28"/>
          <w:szCs w:val="28"/>
        </w:rPr>
      </w:pPr>
      <w:r w:rsidRPr="009B00FA">
        <w:rPr>
          <w:i/>
          <w:iCs/>
          <w:color w:val="FF0000"/>
          <w:spacing w:val="3"/>
          <w:sz w:val="28"/>
          <w:szCs w:val="28"/>
        </w:rPr>
        <w:t>Refrain:</w:t>
      </w:r>
    </w:p>
    <w:p w14:paraId="29F5CB62" w14:textId="691C630A" w:rsidR="00C40CC7" w:rsidRPr="009B00FA" w:rsidRDefault="00C40CC7" w:rsidP="00136625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Splendour and majesty are yours,</w:t>
      </w:r>
      <w:r w:rsidR="00B5208F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O God;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you are exalted as head </w:t>
      </w:r>
      <w:r w:rsid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   </w:t>
      </w:r>
      <w:r w:rsidR="001366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#     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over</w:t>
      </w:r>
      <w:r w:rsidR="00B5208F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all.</w:t>
      </w:r>
    </w:p>
    <w:p w14:paraId="7B1916EE" w14:textId="443237DF" w:rsidR="00C40CC7" w:rsidRPr="009B00FA" w:rsidRDefault="00C40CC7" w:rsidP="009B00FA">
      <w:pPr>
        <w:shd w:val="clear" w:color="auto" w:fill="FFFFFF"/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1 Blessed are you, God of Israel, for ever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ever,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for yours is the greatness,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power,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the glory, the </w:t>
      </w:r>
      <w:proofErr w:type="gramStart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splendour</w:t>
      </w:r>
      <w:proofErr w:type="gramEnd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and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majesty.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2 Everything in heaven and on earth is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yours;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yours is the kingdom, O Lord,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and you are exalted as head </w:t>
      </w:r>
      <w:proofErr w:type="gramStart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over all</w:t>
      </w:r>
      <w:proofErr w:type="gramEnd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.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3 Riches and honour come from you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and you rule </w:t>
      </w:r>
      <w:proofErr w:type="gramStart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over all</w:t>
      </w:r>
      <w:proofErr w:type="gramEnd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.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4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In your hand are power and might;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B5208F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yours it is to give power and strength to all.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5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now we give you thanks, our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God,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praise your glorious name.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6 For all things come from you,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of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your own have we given you.</w:t>
      </w:r>
    </w:p>
    <w:p w14:paraId="53178C4F" w14:textId="011069E0" w:rsidR="00916578" w:rsidRPr="00136625" w:rsidRDefault="00C40CC7" w:rsidP="00136625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1 Chronicles 29.10b-13,14b</w:t>
      </w:r>
    </w:p>
    <w:p w14:paraId="77BC6EB9" w14:textId="3D164F57" w:rsidR="00C40CC7" w:rsidRPr="009B00FA" w:rsidRDefault="00C40CC7" w:rsidP="00136625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 Son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proofErr w:type="gramStart"/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as it was in </w:t>
      </w:r>
      <w:r w:rsidR="001366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beginning is now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 Amen.</w:t>
      </w:r>
    </w:p>
    <w:p w14:paraId="34023DDD" w14:textId="1BEE8EF4" w:rsidR="00C40CC7" w:rsidRPr="009B00FA" w:rsidRDefault="00C40CC7" w:rsidP="00916578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Splendour and majesty are yours,</w:t>
      </w:r>
      <w:r w:rsidR="00916578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O God;</w:t>
      </w:r>
      <w:r w:rsidR="00905A5B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you are exalted as head over all.</w:t>
      </w:r>
    </w:p>
    <w:p w14:paraId="063CC317" w14:textId="77777777" w:rsidR="00916578" w:rsidRPr="009B00FA" w:rsidRDefault="00916578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</w:pPr>
    </w:p>
    <w:p w14:paraId="1BA8D047" w14:textId="03AD5D63" w:rsidR="001049A6" w:rsidRPr="009B00FA" w:rsidRDefault="001049A6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This opening prayer may be said</w:t>
      </w:r>
    </w:p>
    <w:p w14:paraId="75D8AE3B" w14:textId="54AD49CB" w:rsidR="001049A6" w:rsidRPr="009B00FA" w:rsidRDefault="001049A6" w:rsidP="00136625">
      <w:pPr>
        <w:shd w:val="clear" w:color="auto" w:fill="FFFFFF"/>
        <w:tabs>
          <w:tab w:val="left" w:pos="567"/>
        </w:tabs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That this evening may be holy, </w:t>
      </w:r>
      <w:proofErr w:type="gramStart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good</w:t>
      </w:r>
      <w:proofErr w:type="gramEnd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and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peaceful,</w:t>
      </w:r>
      <w:r w:rsidR="00FC7092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let us pray with one 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heart and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mind.</w:t>
      </w:r>
    </w:p>
    <w:p w14:paraId="14A10758" w14:textId="77777777" w:rsidR="001049A6" w:rsidRPr="009B00FA" w:rsidRDefault="001049A6" w:rsidP="001049A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Silence is kept.</w:t>
      </w:r>
    </w:p>
    <w:p w14:paraId="2B0F683F" w14:textId="3351F093" w:rsidR="001049A6" w:rsidRPr="009B00FA" w:rsidRDefault="001049A6" w:rsidP="00136625">
      <w:pPr>
        <w:shd w:val="clear" w:color="auto" w:fill="FFFFFF"/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our evening prayer rises before you,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 God,</w:t>
      </w:r>
      <w:r w:rsidR="00FC7092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 may your mercy come down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upon us</w:t>
      </w:r>
      <w:r w:rsidR="00FC7092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cleanse our hearts</w:t>
      </w:r>
      <w:r w:rsidR="00FC7092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set us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free to sing your praise</w:t>
      </w:r>
      <w:r w:rsidR="00FC7092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now and for ever.</w:t>
      </w:r>
    </w:p>
    <w:p w14:paraId="091F1161" w14:textId="77777777" w:rsidR="001049A6" w:rsidRPr="009B00FA" w:rsidRDefault="001049A6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7CF83157" w14:textId="77777777" w:rsidR="00136625" w:rsidRDefault="00136625" w:rsidP="00916578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</w:p>
    <w:p w14:paraId="399B4530" w14:textId="77777777" w:rsidR="00136625" w:rsidRDefault="00136625" w:rsidP="00916578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</w:p>
    <w:p w14:paraId="4536C833" w14:textId="77777777" w:rsidR="00BF5D6A" w:rsidRDefault="00BF5D6A" w:rsidP="00916578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</w:p>
    <w:p w14:paraId="1A3BB406" w14:textId="7348A6E0" w:rsidR="00916578" w:rsidRPr="009B00FA" w:rsidRDefault="001049A6" w:rsidP="00916578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Word of God</w:t>
      </w:r>
    </w:p>
    <w:p w14:paraId="365A4596" w14:textId="441F2C8D" w:rsidR="001049A6" w:rsidRPr="009B00FA" w:rsidRDefault="001049A6" w:rsidP="00916578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The appointed</w:t>
      </w:r>
      <w:r w:rsidR="00916578"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 Psalm</w:t>
      </w: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 is said</w:t>
      </w:r>
    </w:p>
    <w:p w14:paraId="402C49E8" w14:textId="77777777" w:rsidR="001049A6" w:rsidRPr="009B00FA" w:rsidRDefault="001049A6" w:rsidP="001049A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Each psalm or group of psalms may end with</w:t>
      </w:r>
    </w:p>
    <w:p w14:paraId="348732E9" w14:textId="718BC20A" w:rsidR="001049A6" w:rsidRPr="009B00FA" w:rsidRDefault="001049A6" w:rsidP="00136625">
      <w:pPr>
        <w:shd w:val="clear" w:color="auto" w:fill="FFFFFF"/>
        <w:spacing w:after="0" w:line="264" w:lineRule="auto"/>
        <w:ind w:left="709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 So</w:t>
      </w:r>
      <w:r w:rsidR="001366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n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proofErr w:type="gramStart"/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 w:rsidR="00FC7092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as it was </w:t>
      </w:r>
      <w:r w:rsidR="001366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  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in the beginning is now</w:t>
      </w:r>
      <w:r w:rsidR="00FC7092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 Amen.</w:t>
      </w:r>
    </w:p>
    <w:p w14:paraId="6F489537" w14:textId="4481CBFD" w:rsidR="001049A6" w:rsidRPr="009B00FA" w:rsidRDefault="001049A6" w:rsidP="00FC7092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Canticle</w:t>
      </w:r>
    </w:p>
    <w:p w14:paraId="4E9155E4" w14:textId="0D48F367" w:rsidR="001049A6" w:rsidRPr="009B00FA" w:rsidRDefault="001049A6" w:rsidP="001049A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A Song of Faith, </w:t>
      </w:r>
    </w:p>
    <w:p w14:paraId="3898EFDC" w14:textId="77777777" w:rsidR="001049A6" w:rsidRPr="009B00FA" w:rsidRDefault="001049A6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Refrain:</w:t>
      </w:r>
    </w:p>
    <w:p w14:paraId="6E6D6043" w14:textId="70C5EBBE" w:rsidR="001049A6" w:rsidRPr="009B00FA" w:rsidRDefault="001049A6" w:rsidP="00136625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God raised Christ from the dead,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Lamb without spot or stain</w:t>
      </w:r>
      <w:proofErr w:type="gramStart"/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. </w:t>
      </w:r>
      <w:r w:rsidR="001366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proofErr w:type="gramEnd"/>
      <w:r w:rsidR="0013662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  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Alleluia.</w:t>
      </w:r>
    </w:p>
    <w:p w14:paraId="71E2067C" w14:textId="667E333F" w:rsidR="001049A6" w:rsidRPr="009B00FA" w:rsidRDefault="001049A6" w:rsidP="00136625">
      <w:pPr>
        <w:shd w:val="clear" w:color="auto" w:fill="FFFFFF"/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1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Blessed be the God and Father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of our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Lord Jesus Christ!</w:t>
      </w:r>
    </w:p>
    <w:p w14:paraId="73E8819E" w14:textId="62638D73" w:rsidR="001049A6" w:rsidRPr="009B00FA" w:rsidRDefault="001049A6" w:rsidP="00136625">
      <w:pPr>
        <w:shd w:val="clear" w:color="auto" w:fill="FFFFFF"/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2 By his great mercy we have been born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anew to a living 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hope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through the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resurrection of Jesus Christ from the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dead,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3 Into an inheritance that is imperishable,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undefiled and unfading,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kept in heave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n 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for you,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4 Who are being protected by the power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of God through faith,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for a salvation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ready to be revealed in the last time.5 You were ransomed from the futile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ways of your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ancestors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not with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perishable things like silver or gold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6 But with the precious blood of Christ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like that of a lamb without spot or stain.7 Through him you have confidence 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in 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God,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who raised him from the dead and gave him glory,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 that your faith and hope are set on God.</w:t>
      </w:r>
    </w:p>
    <w:p w14:paraId="39C18821" w14:textId="77777777" w:rsidR="001049A6" w:rsidRPr="009B00FA" w:rsidRDefault="001049A6" w:rsidP="001049A6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1 Peter 1.3-5,18,19,21</w:t>
      </w:r>
    </w:p>
    <w:p w14:paraId="623749A7" w14:textId="6286388A" w:rsidR="001049A6" w:rsidRPr="009B00FA" w:rsidRDefault="001049A6" w:rsidP="00916578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Glory to the Father and to the Son</w:t>
      </w:r>
      <w:r w:rsidR="00916578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and to the Holy </w:t>
      </w:r>
      <w:proofErr w:type="gramStart"/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Spirit;</w:t>
      </w:r>
      <w:proofErr w:type="gramEnd"/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as it was in the beginning is now</w:t>
      </w:r>
      <w:r w:rsidR="00017B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shall be for ever. Amen.</w:t>
      </w:r>
    </w:p>
    <w:p w14:paraId="7D7871FF" w14:textId="5233F7F3" w:rsidR="001049A6" w:rsidRPr="009B00FA" w:rsidRDefault="001049A6" w:rsidP="0027100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God raised Christ from the dead,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Lamb without spot or stain. Alleluia.</w:t>
      </w:r>
    </w:p>
    <w:p w14:paraId="10BA480A" w14:textId="77777777" w:rsidR="001049A6" w:rsidRPr="009B00FA" w:rsidRDefault="001049A6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Scripture Reading</w:t>
      </w:r>
    </w:p>
    <w:p w14:paraId="53FD7C0B" w14:textId="536375BD" w:rsidR="001049A6" w:rsidRPr="009B00FA" w:rsidRDefault="00410009" w:rsidP="001049A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R</w:t>
      </w:r>
      <w:r w:rsidR="001049A6"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esponsory </w:t>
      </w:r>
    </w:p>
    <w:p w14:paraId="33C3010D" w14:textId="4B678B39" w:rsidR="001049A6" w:rsidRPr="009B00FA" w:rsidRDefault="00136625" w:rsidP="0027100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Lord is my strength and my song: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he has become my salvation.</w:t>
      </w:r>
    </w:p>
    <w:p w14:paraId="7875FB17" w14:textId="4C8AC4EE" w:rsidR="001049A6" w:rsidRPr="009B00FA" w:rsidRDefault="001049A6" w:rsidP="0027100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Lord is my strength and my</w:t>
      </w:r>
      <w:r w:rsidR="0027100E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song:</w:t>
      </w:r>
      <w:r w:rsidR="00410009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he has become my salvation.</w:t>
      </w:r>
    </w:p>
    <w:p w14:paraId="54AE000F" w14:textId="7B7B1FF4" w:rsidR="001049A6" w:rsidRPr="009B00FA" w:rsidRDefault="00136625" w:rsidP="0027100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I shall not die, but live,</w:t>
      </w:r>
      <w:r w:rsidR="00410009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declare the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works of the Lord.</w:t>
      </w:r>
    </w:p>
    <w:p w14:paraId="324517DE" w14:textId="4F7C357A" w:rsidR="001049A6" w:rsidRPr="009B00FA" w:rsidRDefault="001049A6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He has become my salvation.</w:t>
      </w:r>
    </w:p>
    <w:p w14:paraId="72BD2E0D" w14:textId="64D1B6DE" w:rsidR="001049A6" w:rsidRPr="009B00FA" w:rsidRDefault="00136625" w:rsidP="0027100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Glory to the Father and to the Son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to the Holy Spirit.</w:t>
      </w:r>
    </w:p>
    <w:p w14:paraId="383ABE2D" w14:textId="613A2B42" w:rsidR="001049A6" w:rsidRPr="009B00FA" w:rsidRDefault="001049A6" w:rsidP="0027100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Lord is my strength and my</w:t>
      </w:r>
      <w:r w:rsidR="0027100E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song:</w:t>
      </w:r>
      <w:r w:rsidR="00410009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he has become my salvation.</w:t>
      </w:r>
    </w:p>
    <w:p w14:paraId="409E9F29" w14:textId="77777777" w:rsidR="001049A6" w:rsidRPr="009B00FA" w:rsidRDefault="001049A6" w:rsidP="001049A6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from Psalm 118</w:t>
      </w:r>
    </w:p>
    <w:p w14:paraId="3C8B9124" w14:textId="61D79F6F" w:rsidR="001049A6" w:rsidRPr="009B00FA" w:rsidRDefault="001049A6" w:rsidP="0027100E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Gospel Canticle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Great and Wonderful </w:t>
      </w:r>
    </w:p>
    <w:p w14:paraId="1C07EE3B" w14:textId="77777777" w:rsidR="00410009" w:rsidRPr="009B00FA" w:rsidRDefault="00410009" w:rsidP="00410009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Refrain:</w:t>
      </w:r>
    </w:p>
    <w:p w14:paraId="15040A16" w14:textId="2FFE8E90" w:rsidR="00410009" w:rsidRPr="009B00FA" w:rsidRDefault="00410009" w:rsidP="0027100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1366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</w:t>
      </w:r>
      <w:proofErr w:type="spellStart"/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</w:t>
      </w:r>
      <w:proofErr w:type="spellEnd"/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nations shall come and worship</w:t>
      </w:r>
      <w:r w:rsidR="0027100E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you, O Christ,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share in the feast of</w:t>
      </w:r>
      <w:r w:rsidR="0027100E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your kingdom.</w:t>
      </w:r>
    </w:p>
    <w:p w14:paraId="14602348" w14:textId="16341542" w:rsidR="0027100E" w:rsidRPr="009B00FA" w:rsidRDefault="00410009" w:rsidP="00733CEE">
      <w:pPr>
        <w:shd w:val="clear" w:color="auto" w:fill="FFFFFF"/>
        <w:spacing w:after="0" w:line="264" w:lineRule="auto"/>
        <w:ind w:left="43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1 Great and wonderful are your deeds,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Lord God the Almighty.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2 Just </w:t>
      </w:r>
      <w:r w:rsidR="00733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true are your ways,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820750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 ruler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of the nations.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3 Who shall not revere and praise your name, O Lord?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820750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for you alone are holy.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</w:p>
    <w:p w14:paraId="061AD631" w14:textId="77777777" w:rsidR="0027100E" w:rsidRPr="009B00FA" w:rsidRDefault="0027100E" w:rsidP="00733CEE">
      <w:pPr>
        <w:shd w:val="clear" w:color="auto" w:fill="FFFFFF"/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1B2A6A67" w14:textId="51AAAB46" w:rsidR="00410009" w:rsidRPr="009B00FA" w:rsidRDefault="00410009" w:rsidP="00733CEE">
      <w:pPr>
        <w:shd w:val="clear" w:color="auto" w:fill="FFFFFF"/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4  All nations shall come and worship in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your presence: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820750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for your just dealings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have been revealed.</w:t>
      </w:r>
    </w:p>
    <w:p w14:paraId="4540C111" w14:textId="77777777" w:rsidR="00410009" w:rsidRPr="009B00FA" w:rsidRDefault="00410009" w:rsidP="00410009">
      <w:pPr>
        <w:shd w:val="clear" w:color="auto" w:fill="FFFFFF"/>
        <w:spacing w:after="0" w:line="264" w:lineRule="auto"/>
        <w:ind w:right="840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en-GB"/>
        </w:rPr>
        <w:t>Revelation 15.3,4</w:t>
      </w:r>
    </w:p>
    <w:p w14:paraId="2E182850" w14:textId="1E05C058" w:rsidR="00410009" w:rsidRPr="009B00FA" w:rsidRDefault="00410009" w:rsidP="00733CE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733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To the One who sits on the throne</w:t>
      </w:r>
      <w:r w:rsidR="0027100E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to the Lamb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</w:t>
      </w:r>
      <w:r w:rsidRPr="009B00FA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en-GB"/>
        </w:rPr>
        <w:t>♦</w:t>
      </w:r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be blessing and</w:t>
      </w:r>
      <w:r w:rsidR="0027100E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="00733CE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   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honour and glory and might,</w:t>
      </w:r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for ever</w:t>
      </w:r>
      <w:r w:rsidR="0027100E"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ever. Amen.</w:t>
      </w:r>
    </w:p>
    <w:p w14:paraId="02250DD6" w14:textId="5DB0A4DE" w:rsidR="00410009" w:rsidRPr="009B00FA" w:rsidRDefault="00410009" w:rsidP="0027100E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</w:t>
      </w:r>
      <w:r w:rsidR="00733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proofErr w:type="spellStart"/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All</w:t>
      </w:r>
      <w:proofErr w:type="spellEnd"/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nations shall come and worship</w:t>
      </w:r>
      <w:r w:rsidR="0027100E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you, O Christ,</w:t>
      </w:r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and share in the feast o</w:t>
      </w:r>
      <w:r w:rsidR="0071572A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f</w:t>
      </w:r>
      <w:r w:rsidR="0027100E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your kingdom.</w:t>
      </w:r>
    </w:p>
    <w:p w14:paraId="7CB7C329" w14:textId="77777777" w:rsidR="001049A6" w:rsidRPr="009B00FA" w:rsidRDefault="001049A6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Prayers</w:t>
      </w:r>
    </w:p>
    <w:p w14:paraId="0C06B796" w14:textId="0DAEFC4D" w:rsidR="001049A6" w:rsidRPr="009B00FA" w:rsidRDefault="001049A6" w:rsidP="001049A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Intercessions are offered</w:t>
      </w:r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, </w:t>
      </w: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for peace</w:t>
      </w:r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, </w:t>
      </w: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for individuals and their needs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. </w:t>
      </w:r>
      <w:r w:rsidR="0071572A"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R</w:t>
      </w: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espon</w:t>
      </w:r>
      <w:r w:rsidR="0071572A"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se </w:t>
      </w:r>
    </w:p>
    <w:p w14:paraId="78BDA931" w14:textId="5A296DAF" w:rsidR="001049A6" w:rsidRPr="009B00FA" w:rsidRDefault="00733CEE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Lord, in your mercy</w:t>
      </w:r>
    </w:p>
    <w:p w14:paraId="5F4FF92A" w14:textId="511D9A4E" w:rsidR="001049A6" w:rsidRPr="009B00FA" w:rsidRDefault="00BF5D6A" w:rsidP="0071572A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 xml:space="preserve">      </w:t>
      </w:r>
      <w:r w:rsidR="001049A6"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hear our prayer.</w:t>
      </w:r>
    </w:p>
    <w:p w14:paraId="7059204B" w14:textId="00867A24" w:rsidR="001049A6" w:rsidRPr="009B00FA" w:rsidRDefault="001049A6" w:rsidP="001049A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Silence may be kept.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71572A"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T</w:t>
      </w: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>he following is said</w:t>
      </w:r>
    </w:p>
    <w:p w14:paraId="377A71BE" w14:textId="77777777" w:rsidR="00733CEE" w:rsidRDefault="001049A6" w:rsidP="00733CEE">
      <w:pPr>
        <w:shd w:val="clear" w:color="auto" w:fill="FFFFFF"/>
        <w:spacing w:after="0" w:line="264" w:lineRule="auto"/>
        <w:ind w:left="567" w:hanging="14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God of life,</w:t>
      </w:r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who for our redemption gave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your </w:t>
      </w:r>
      <w:proofErr w:type="gramStart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only-begotten</w:t>
      </w:r>
      <w:proofErr w:type="gramEnd"/>
      <w:r w:rsidR="00733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Son</w:t>
      </w:r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the</w:t>
      </w:r>
    </w:p>
    <w:p w14:paraId="34E3994B" w14:textId="77777777" w:rsidR="00733CEE" w:rsidRDefault="001049A6" w:rsidP="00733CEE">
      <w:pPr>
        <w:shd w:val="clear" w:color="auto" w:fill="FFFFFF"/>
        <w:spacing w:after="0" w:line="264" w:lineRule="auto"/>
        <w:ind w:left="567" w:hanging="14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death of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cross,</w:t>
      </w:r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and by his glorious resurrection</w:t>
      </w:r>
      <w:r w:rsidR="00733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have delivered us from</w:t>
      </w:r>
    </w:p>
    <w:p w14:paraId="291F724F" w14:textId="77777777" w:rsidR="00733CEE" w:rsidRDefault="001049A6" w:rsidP="00733CEE">
      <w:pPr>
        <w:shd w:val="clear" w:color="auto" w:fill="FFFFFF"/>
        <w:spacing w:after="0" w:line="264" w:lineRule="auto"/>
        <w:ind w:left="567" w:hanging="14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the power of our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enemy:</w:t>
      </w:r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grant us so</w:t>
      </w:r>
      <w:r w:rsidR="00733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to die daily to sin,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that we may</w:t>
      </w:r>
    </w:p>
    <w:p w14:paraId="718110F1" w14:textId="77777777" w:rsidR="00733CEE" w:rsidRDefault="001049A6" w:rsidP="00733CEE">
      <w:pPr>
        <w:shd w:val="clear" w:color="auto" w:fill="FFFFFF"/>
        <w:spacing w:after="0" w:line="264" w:lineRule="auto"/>
        <w:ind w:left="567" w:hanging="14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evermore live with him in</w:t>
      </w:r>
      <w:r w:rsidR="00733C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the joy of his risen </w:t>
      </w:r>
      <w:proofErr w:type="gramStart"/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life;</w:t>
      </w:r>
      <w:proofErr w:type="gramEnd"/>
      <w:r w:rsidR="0071572A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through Jesus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Christ</w:t>
      </w:r>
    </w:p>
    <w:p w14:paraId="500B46A7" w14:textId="49342BCC" w:rsidR="001049A6" w:rsidRPr="009B00FA" w:rsidRDefault="001049A6" w:rsidP="00733CEE">
      <w:pPr>
        <w:shd w:val="clear" w:color="auto" w:fill="FFFFFF"/>
        <w:spacing w:after="0" w:line="264" w:lineRule="auto"/>
        <w:ind w:left="567" w:hanging="14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our Lord.</w:t>
      </w:r>
    </w:p>
    <w:p w14:paraId="5BA25B05" w14:textId="77777777" w:rsidR="001049A6" w:rsidRPr="009B00FA" w:rsidRDefault="001049A6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7E8AAD4C" w14:textId="5287582D" w:rsidR="001049A6" w:rsidRPr="009B00FA" w:rsidRDefault="001049A6" w:rsidP="001049A6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i/>
          <w:iCs/>
          <w:color w:val="FF0000"/>
          <w:spacing w:val="3"/>
          <w:sz w:val="28"/>
          <w:szCs w:val="28"/>
          <w:lang w:eastAsia="en-GB"/>
        </w:rPr>
        <w:t xml:space="preserve">The Lord’s Prayer is said </w:t>
      </w:r>
    </w:p>
    <w:p w14:paraId="619CA600" w14:textId="4838D54F" w:rsidR="001049A6" w:rsidRPr="009B00FA" w:rsidRDefault="00733CEE" w:rsidP="00733CE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Rejoicing in God’s new creation,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as our Saviour taught us, so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we pray</w:t>
      </w:r>
    </w:p>
    <w:p w14:paraId="51993374" w14:textId="77777777" w:rsidR="001049A6" w:rsidRPr="009B00FA" w:rsidRDefault="001049A6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Our Father in heaven …</w:t>
      </w:r>
    </w:p>
    <w:p w14:paraId="62743DB2" w14:textId="77777777" w:rsidR="001049A6" w:rsidRPr="009B00FA" w:rsidRDefault="001049A6" w:rsidP="001049A6">
      <w:pPr>
        <w:shd w:val="clear" w:color="auto" w:fill="FFFFFF"/>
        <w:spacing w:after="0" w:line="264" w:lineRule="auto"/>
        <w:outlineLvl w:val="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The Conclusion</w:t>
      </w:r>
    </w:p>
    <w:p w14:paraId="206FB400" w14:textId="1710A457" w:rsidR="001049A6" w:rsidRPr="009B00FA" w:rsidRDefault="00733CEE" w:rsidP="0027100E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May the risen Christ grant us the joys of</w:t>
      </w:r>
      <w:r w:rsidR="0027100E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eternal life.</w:t>
      </w:r>
    </w:p>
    <w:p w14:paraId="785931C6" w14:textId="77777777" w:rsidR="001049A6" w:rsidRPr="009B00FA" w:rsidRDefault="001049A6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10D7679A" w14:textId="3BE2E3B7" w:rsidR="001049A6" w:rsidRPr="009B00FA" w:rsidRDefault="00733CEE" w:rsidP="001049A6">
      <w:pPr>
        <w:shd w:val="clear" w:color="auto" w:fill="FFFFFF"/>
        <w:spacing w:after="0" w:line="264" w:lineRule="auto"/>
        <w:ind w:left="240" w:hanging="24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 xml:space="preserve">        </w:t>
      </w:r>
      <w:r w:rsidR="001049A6"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Let us bless the Lord. Alleluia, alleluia.</w:t>
      </w:r>
    </w:p>
    <w:p w14:paraId="32AE3D5D" w14:textId="75B89FE5" w:rsidR="001049A6" w:rsidRPr="009B00FA" w:rsidRDefault="001049A6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</w:pPr>
      <w:r w:rsidRPr="009B00F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9B00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  <w:t>   </w:t>
      </w:r>
      <w:r w:rsidRPr="009B00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en-GB"/>
        </w:rPr>
        <w:t>Thanks be to God. Alleluia, alleluia.</w:t>
      </w:r>
    </w:p>
    <w:p w14:paraId="46DB003D" w14:textId="15C24EE7" w:rsidR="009F7F28" w:rsidRPr="009B00FA" w:rsidRDefault="009F7F28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5A59A12C" w14:textId="3B890A19" w:rsidR="0027100E" w:rsidRPr="009B00FA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13553741" w14:textId="473567BE" w:rsidR="0027100E" w:rsidRPr="009B00FA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66D9C787" w14:textId="4BC86846" w:rsidR="0027100E" w:rsidRPr="009B00FA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6255244A" w14:textId="775E0312" w:rsidR="0027100E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6CA8C1B9" w14:textId="211CBD89" w:rsidR="0027100E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4F18DA39" w14:textId="30871F45" w:rsidR="0027100E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4AC76DC3" w14:textId="5FCAB30F" w:rsidR="0027100E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7E44271A" w14:textId="179D1CCA" w:rsidR="0027100E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01662D1B" w14:textId="47DD0F5E" w:rsidR="0027100E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06A36996" w14:textId="77777777" w:rsidR="0027100E" w:rsidRDefault="0027100E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GB"/>
        </w:rPr>
      </w:pPr>
    </w:p>
    <w:p w14:paraId="38300235" w14:textId="24D18971" w:rsidR="009F7F28" w:rsidRPr="009F7F28" w:rsidRDefault="009F7F28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</w:pPr>
      <w:r w:rsidRPr="009F7F2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>Common worship: services and prayers</w:t>
      </w:r>
    </w:p>
    <w:p w14:paraId="39D76353" w14:textId="77777777" w:rsidR="009F7F28" w:rsidRDefault="009F7F28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</w:pPr>
      <w:r w:rsidRPr="009F7F2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>for the Church of England, material of which is included</w:t>
      </w:r>
    </w:p>
    <w:p w14:paraId="06499C55" w14:textId="7DA8D63F" w:rsidR="009F7F28" w:rsidRPr="001049A6" w:rsidRDefault="009F7F28" w:rsidP="001049A6">
      <w:pPr>
        <w:shd w:val="clear" w:color="auto" w:fill="FFFFFF"/>
        <w:spacing w:after="0" w:line="264" w:lineRule="auto"/>
        <w:ind w:left="480" w:hanging="480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</w:pPr>
      <w:r w:rsidRPr="009F7F2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>in this service is copyrighted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 xml:space="preserve"> “</w:t>
      </w:r>
      <w:r w:rsidRPr="009F7F2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>e</w:t>
      </w:r>
      <w:r w:rsidRPr="009F7F2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 xml:space="preserve"> Archbishops Council 2000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GB"/>
        </w:rPr>
        <w:t>”</w:t>
      </w:r>
    </w:p>
    <w:p w14:paraId="58EEECB8" w14:textId="461655AA" w:rsidR="001F5FFC" w:rsidRDefault="001F5FFC" w:rsidP="001049A6">
      <w:pPr>
        <w:shd w:val="clear" w:color="auto" w:fill="FFFFFF"/>
        <w:spacing w:after="0" w:line="264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61E1411C" w14:textId="198BADA9" w:rsidR="0027100E" w:rsidRDefault="0027100E" w:rsidP="001049A6">
      <w:pPr>
        <w:shd w:val="clear" w:color="auto" w:fill="FFFFFF"/>
        <w:spacing w:after="0" w:line="264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E91E1BF" w14:textId="5D8E1C73" w:rsidR="0027100E" w:rsidRDefault="0027100E" w:rsidP="001049A6">
      <w:pPr>
        <w:shd w:val="clear" w:color="auto" w:fill="FFFFFF"/>
        <w:spacing w:after="0" w:line="264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346289D" w14:textId="77777777" w:rsidR="0027100E" w:rsidRPr="008D62AF" w:rsidRDefault="0027100E" w:rsidP="001049A6">
      <w:pPr>
        <w:shd w:val="clear" w:color="auto" w:fill="FFFFFF"/>
        <w:spacing w:after="0" w:line="264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7100E" w:rsidRPr="008D62AF" w:rsidSect="00916578">
      <w:footerReference w:type="default" r:id="rId12"/>
      <w:type w:val="continuous"/>
      <w:pgSz w:w="11910" w:h="16840"/>
      <w:pgMar w:top="142" w:right="1440" w:bottom="993" w:left="1440" w:header="227" w:footer="0" w:gutter="0"/>
      <w:cols w:space="84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89C4" w14:textId="77777777" w:rsidR="006F1F9D" w:rsidRDefault="006F1F9D" w:rsidP="00272F46">
      <w:pPr>
        <w:spacing w:after="0" w:line="240" w:lineRule="auto"/>
      </w:pPr>
      <w:r>
        <w:separator/>
      </w:r>
    </w:p>
  </w:endnote>
  <w:endnote w:type="continuationSeparator" w:id="0">
    <w:p w14:paraId="24B430BD" w14:textId="77777777" w:rsidR="006F1F9D" w:rsidRDefault="006F1F9D" w:rsidP="0027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8503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1826AF" w14:textId="65718B3B" w:rsidR="00272F46" w:rsidRDefault="00272F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D0036" w14:textId="77777777" w:rsidR="00272F46" w:rsidRDefault="0027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DD9BE" w14:textId="77777777" w:rsidR="006F1F9D" w:rsidRDefault="006F1F9D" w:rsidP="00272F46">
      <w:pPr>
        <w:spacing w:after="0" w:line="240" w:lineRule="auto"/>
      </w:pPr>
      <w:r>
        <w:separator/>
      </w:r>
    </w:p>
  </w:footnote>
  <w:footnote w:type="continuationSeparator" w:id="0">
    <w:p w14:paraId="708A2224" w14:textId="77777777" w:rsidR="006F1F9D" w:rsidRDefault="006F1F9D" w:rsidP="00272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FC"/>
    <w:rsid w:val="00017B0E"/>
    <w:rsid w:val="000C6E41"/>
    <w:rsid w:val="001011D5"/>
    <w:rsid w:val="001049A6"/>
    <w:rsid w:val="00121468"/>
    <w:rsid w:val="00123D26"/>
    <w:rsid w:val="00136625"/>
    <w:rsid w:val="00196BA8"/>
    <w:rsid w:val="001F5FFC"/>
    <w:rsid w:val="0027100E"/>
    <w:rsid w:val="00272F46"/>
    <w:rsid w:val="003F057D"/>
    <w:rsid w:val="00410009"/>
    <w:rsid w:val="0041196C"/>
    <w:rsid w:val="004443D7"/>
    <w:rsid w:val="00485755"/>
    <w:rsid w:val="004A4241"/>
    <w:rsid w:val="004D0699"/>
    <w:rsid w:val="004D37C7"/>
    <w:rsid w:val="0058187C"/>
    <w:rsid w:val="0068666B"/>
    <w:rsid w:val="006C68B4"/>
    <w:rsid w:val="006E1288"/>
    <w:rsid w:val="006F1F9D"/>
    <w:rsid w:val="006F6EBE"/>
    <w:rsid w:val="0071572A"/>
    <w:rsid w:val="00733CEE"/>
    <w:rsid w:val="0077760E"/>
    <w:rsid w:val="00807D47"/>
    <w:rsid w:val="00820750"/>
    <w:rsid w:val="008A3BB0"/>
    <w:rsid w:val="008D62AF"/>
    <w:rsid w:val="00901188"/>
    <w:rsid w:val="00905A5B"/>
    <w:rsid w:val="00916578"/>
    <w:rsid w:val="009B00FA"/>
    <w:rsid w:val="009F7F28"/>
    <w:rsid w:val="00A153D0"/>
    <w:rsid w:val="00A86704"/>
    <w:rsid w:val="00A9369E"/>
    <w:rsid w:val="00AB33BB"/>
    <w:rsid w:val="00B5208F"/>
    <w:rsid w:val="00BF5D6A"/>
    <w:rsid w:val="00C40CC7"/>
    <w:rsid w:val="00C46409"/>
    <w:rsid w:val="00E10FE6"/>
    <w:rsid w:val="00E24DF8"/>
    <w:rsid w:val="00E376D7"/>
    <w:rsid w:val="00E5187D"/>
    <w:rsid w:val="00E97E94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7B11"/>
  <w15:chartTrackingRefBased/>
  <w15:docId w15:val="{43759381-2114-4E2F-A473-EF98AB7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5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F5F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">
    <w:name w:val="veall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F5FFC"/>
    <w:rPr>
      <w:i/>
      <w:iCs/>
    </w:rPr>
  </w:style>
  <w:style w:type="character" w:styleId="Strong">
    <w:name w:val="Strong"/>
    <w:basedOn w:val="DefaultParagraphFont"/>
    <w:uiPriority w:val="22"/>
    <w:qFormat/>
    <w:rsid w:val="001F5FFC"/>
    <w:rPr>
      <w:b/>
      <w:bCs/>
    </w:rPr>
  </w:style>
  <w:style w:type="paragraph" w:customStyle="1" w:styleId="vein">
    <w:name w:val="vein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1F5FFC"/>
  </w:style>
  <w:style w:type="paragraph" w:customStyle="1" w:styleId="attrib">
    <w:name w:val="attrib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F5F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F5F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1F5FFC"/>
  </w:style>
  <w:style w:type="character" w:styleId="Hyperlink">
    <w:name w:val="Hyperlink"/>
    <w:basedOn w:val="DefaultParagraphFont"/>
    <w:uiPriority w:val="99"/>
    <w:unhideWhenUsed/>
    <w:rsid w:val="001F5FFC"/>
    <w:rPr>
      <w:color w:val="0000FF"/>
      <w:u w:val="single"/>
    </w:rPr>
  </w:style>
  <w:style w:type="paragraph" w:customStyle="1" w:styleId="txt">
    <w:name w:val="txt"/>
    <w:basedOn w:val="Normal"/>
    <w:rsid w:val="001F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46"/>
  </w:style>
  <w:style w:type="paragraph" w:styleId="Footer">
    <w:name w:val="footer"/>
    <w:basedOn w:val="Normal"/>
    <w:link w:val="FooterChar"/>
    <w:uiPriority w:val="99"/>
    <w:unhideWhenUsed/>
    <w:rsid w:val="0027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46"/>
  </w:style>
  <w:style w:type="character" w:styleId="UnresolvedMention">
    <w:name w:val="Unresolved Mention"/>
    <w:basedOn w:val="DefaultParagraphFont"/>
    <w:uiPriority w:val="99"/>
    <w:semiHidden/>
    <w:unhideWhenUsed/>
    <w:rsid w:val="006F6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michaelsvicar@gmail.com" TargetMode="External"/><Relationship Id="rId11" Type="http://schemas.openxmlformats.org/officeDocument/2006/relationships/hyperlink" Target="https://www.stmichaelscottingley.net/church-without-walls?fbclid=IwAR1sVzmEgAiJAmbVSRor3es6ZDcQHkLs0_uBn8-OB4-vamF3aA15IbBwBa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stmichaelscottingle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quotesgram.com/evening-prayer-quo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Hendry</dc:creator>
  <cp:keywords/>
  <dc:description/>
  <cp:lastModifiedBy>Community</cp:lastModifiedBy>
  <cp:revision>4</cp:revision>
  <cp:lastPrinted>2020-04-23T11:21:00Z</cp:lastPrinted>
  <dcterms:created xsi:type="dcterms:W3CDTF">2020-04-23T17:11:00Z</dcterms:created>
  <dcterms:modified xsi:type="dcterms:W3CDTF">2020-04-23T17:27:00Z</dcterms:modified>
</cp:coreProperties>
</file>